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bookmarkStart w:id="0" w:name="_Hlk156402813"/>
      <w:r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>
        <w:rPr>
          <w:rFonts w:hint="eastAsia" w:ascii="Times New Roman" w:hAnsi="Times New Roman" w:cs="Times New Roman"/>
          <w:b/>
          <w:w w:val="105"/>
          <w:sz w:val="30"/>
          <w:szCs w:val="30"/>
        </w:rPr>
        <w:t>irologica Sinica</w:t>
      </w:r>
    </w:p>
    <w:p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>
        <w:rPr>
          <w:rFonts w:ascii="Times New Roman" w:hAnsi="Times New Roman" w:cs="Times New Roman"/>
          <w:b/>
          <w:bCs/>
          <w:w w:val="105"/>
          <w:sz w:val="30"/>
          <w:szCs w:val="30"/>
        </w:rPr>
        <w:t>Supplementary Data</w:t>
      </w:r>
    </w:p>
    <w:p>
      <w:pPr>
        <w:pStyle w:val="14"/>
        <w:spacing w:before="156" w:beforeLines="50" w:after="156" w:afterLines="50" w:line="360" w:lineRule="auto"/>
        <w:ind w:firstLine="0" w:firstLineChars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>
      <w:pPr>
        <w:pStyle w:val="14"/>
        <w:spacing w:before="156" w:beforeLines="50" w:after="156" w:afterLines="50" w:line="360" w:lineRule="auto"/>
        <w:ind w:firstLine="0" w:firstLineChars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An optimized high-throughput SARS-CoV-2 dual reporter trans-complementation system for antiviral screening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in </w:t>
      </w:r>
      <w:bookmarkStart w:id="4" w:name="_GoBack"/>
      <w:bookmarkEnd w:id="4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vitro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and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in vivo</w:t>
      </w:r>
    </w:p>
    <w:bookmarkEnd w:id="0"/>
    <w:p>
      <w:pPr>
        <w:pStyle w:val="14"/>
        <w:spacing w:before="156" w:beforeLines="50" w:after="156" w:afterLines="50" w:line="360" w:lineRule="auto"/>
        <w:ind w:firstLine="0" w:firstLineChars="0"/>
        <w:jc w:val="left"/>
        <w:rPr>
          <w:rFonts w:ascii="Times New Roman" w:hAnsi="Times New Roman" w:cs="Times New Roman"/>
          <w:sz w:val="22"/>
        </w:rPr>
      </w:pPr>
      <w:bookmarkStart w:id="1" w:name="OLE_LINK10"/>
      <w:r>
        <w:rPr>
          <w:rFonts w:ascii="Times New Roman" w:hAnsi="Times New Roman" w:cs="Times New Roman"/>
          <w:sz w:val="22"/>
        </w:rPr>
        <w:t>Yingjian Li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Xue Tan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Jikai Deng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Xuemei Liu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Qianyun Liu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Zhen Zhang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b</w:t>
      </w:r>
      <w:r>
        <w:rPr>
          <w:rFonts w:ascii="Times New Roman" w:hAnsi="Times New Roman" w:cs="Times New Roman"/>
          <w:sz w:val="22"/>
        </w:rPr>
        <w:t>, Xiaoya Huang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Chao Shen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Ke Xu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>, Li Zhou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b</w:t>
      </w:r>
      <w:r>
        <w:rPr>
          <w:rFonts w:ascii="Times New Roman" w:hAnsi="Times New Roman" w:cs="Times New Roman"/>
          <w:sz w:val="22"/>
        </w:rPr>
        <w:t>, Yu Chen</w:t>
      </w:r>
      <w:r>
        <w:rPr>
          <w:rFonts w:hint="eastAsia"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position w:val="6"/>
          <w:sz w:val="22"/>
          <w:vertAlign w:val="superscript"/>
        </w:rPr>
        <w:t>a, *</w:t>
      </w:r>
      <w:bookmarkEnd w:id="1"/>
    </w:p>
    <w:p>
      <w:pPr>
        <w:spacing w:line="360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a</w:t>
      </w:r>
      <w:r>
        <w:rPr>
          <w:rFonts w:ascii="Times New Roman" w:hAnsi="Times New Roman" w:cs="Times New Roman"/>
          <w:sz w:val="22"/>
        </w:rPr>
        <w:t xml:space="preserve"> State Key Laboratory of Virology, RNA Institute, College of Life Sciences and Frontier Science Center for Immunology and Metabolism, Wuhan University, Wuhan, </w:t>
      </w:r>
      <w:r>
        <w:rPr>
          <w:rFonts w:hint="eastAsia" w:ascii="Times New Roman" w:hAnsi="Times New Roman" w:cs="Times New Roman"/>
          <w:sz w:val="22"/>
        </w:rPr>
        <w:t xml:space="preserve">430072, </w:t>
      </w:r>
      <w:r>
        <w:rPr>
          <w:rFonts w:ascii="Times New Roman" w:hAnsi="Times New Roman" w:cs="Times New Roman"/>
          <w:sz w:val="22"/>
        </w:rPr>
        <w:t>China</w:t>
      </w:r>
    </w:p>
    <w:p>
      <w:pPr>
        <w:spacing w:line="360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b</w:t>
      </w:r>
      <w:r>
        <w:rPr>
          <w:rFonts w:ascii="Times New Roman" w:hAnsi="Times New Roman" w:cs="Times New Roman"/>
          <w:sz w:val="22"/>
        </w:rPr>
        <w:t xml:space="preserve"> Institute for Vaccine Research at Animal Bio-safety Level </w:t>
      </w:r>
      <w:r>
        <w:rPr>
          <w:rFonts w:ascii="Times New Roman" w:hAnsi="Times New Roman" w:eastAsia="等线" w:cs="Times New Roman"/>
          <w:sz w:val="22"/>
        </w:rPr>
        <w:t>Ⅲ Laboratory</w:t>
      </w:r>
      <w:r>
        <w:rPr>
          <w:rFonts w:ascii="Times New Roman" w:hAnsi="Times New Roman" w:cs="Times New Roman"/>
          <w:sz w:val="22"/>
        </w:rPr>
        <w:t xml:space="preserve">, </w:t>
      </w:r>
      <w:bookmarkStart w:id="2" w:name="OLE_LINK13"/>
      <w:r>
        <w:rPr>
          <w:rFonts w:ascii="Times New Roman" w:hAnsi="Times New Roman" w:cs="Times New Roman"/>
          <w:sz w:val="22"/>
        </w:rPr>
        <w:t>Wuhan University School of Medicine</w:t>
      </w:r>
      <w:bookmarkEnd w:id="2"/>
      <w:r>
        <w:rPr>
          <w:rFonts w:ascii="Times New Roman" w:hAnsi="Times New Roman" w:cs="Times New Roman"/>
          <w:sz w:val="22"/>
        </w:rPr>
        <w:t xml:space="preserve">, Wuhan, </w:t>
      </w:r>
      <w:r>
        <w:rPr>
          <w:rFonts w:hint="eastAsia" w:ascii="Times New Roman" w:hAnsi="Times New Roman" w:cs="Times New Roman"/>
          <w:sz w:val="22"/>
        </w:rPr>
        <w:t xml:space="preserve">430071, </w:t>
      </w:r>
      <w:r>
        <w:rPr>
          <w:rFonts w:ascii="Times New Roman" w:hAnsi="Times New Roman" w:cs="Times New Roman"/>
          <w:sz w:val="22"/>
        </w:rPr>
        <w:t>China</w:t>
      </w:r>
    </w:p>
    <w:p>
      <w:pPr>
        <w:pStyle w:val="14"/>
        <w:spacing w:line="360" w:lineRule="auto"/>
        <w:ind w:firstLine="0" w:firstLineChars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 xml:space="preserve">* </w:t>
      </w:r>
      <w:r>
        <w:rPr>
          <w:rFonts w:ascii="Times New Roman" w:hAnsi="Times New Roman" w:cs="Times New Roman"/>
          <w:sz w:val="22"/>
        </w:rPr>
        <w:t>Corresponding author:</w:t>
      </w:r>
    </w:p>
    <w:p>
      <w:pPr>
        <w:pStyle w:val="14"/>
        <w:spacing w:line="360" w:lineRule="auto"/>
        <w:ind w:firstLine="0" w:firstLineChars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eastAsia="等线" w:cs="Times New Roman"/>
          <w:bCs/>
          <w:sz w:val="22"/>
        </w:rPr>
        <w:t xml:space="preserve">Email address: </w:t>
      </w:r>
      <w:r>
        <w:fldChar w:fldCharType="begin"/>
      </w:r>
      <w:r>
        <w:instrText xml:space="preserve"> HYPERLINK "mailto:chenyu@whu.edu.cn" </w:instrText>
      </w:r>
      <w:r>
        <w:fldChar w:fldCharType="separate"/>
      </w:r>
      <w:r>
        <w:rPr>
          <w:rStyle w:val="12"/>
          <w:rFonts w:ascii="Times New Roman" w:hAnsi="Times New Roman" w:cs="Times New Roman"/>
          <w:color w:val="auto"/>
          <w:sz w:val="22"/>
          <w:u w:val="none"/>
        </w:rPr>
        <w:t>chenyu@whu.edu.cn</w:t>
      </w:r>
      <w:r>
        <w:rPr>
          <w:rStyle w:val="12"/>
          <w:rFonts w:ascii="Times New Roman" w:hAnsi="Times New Roman" w:cs="Times New Roman"/>
          <w:color w:val="auto"/>
          <w:sz w:val="22"/>
          <w:u w:val="none"/>
        </w:rPr>
        <w:fldChar w:fldCharType="end"/>
      </w:r>
      <w:bookmarkStart w:id="3" w:name="OLE_LINK14"/>
      <w:r>
        <w:rPr>
          <w:rStyle w:val="12"/>
          <w:rFonts w:hint="eastAsia" w:ascii="Times New Roman" w:hAnsi="Times New Roman" w:cs="Times New Roman"/>
          <w:color w:val="auto"/>
          <w:sz w:val="22"/>
          <w:u w:val="none"/>
        </w:rPr>
        <w:t xml:space="preserve"> (Y. Chen)</w:t>
      </w:r>
      <w:bookmarkEnd w:id="3"/>
    </w:p>
    <w:p>
      <w:pPr>
        <w:pStyle w:val="14"/>
        <w:tabs>
          <w:tab w:val="left" w:pos="4111"/>
        </w:tabs>
        <w:spacing w:line="360" w:lineRule="auto"/>
        <w:ind w:firstLine="0" w:firstLineChars="0"/>
        <w:jc w:val="left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eastAsia="等线" w:cs="Times New Roman"/>
          <w:bCs/>
          <w:sz w:val="22"/>
        </w:rPr>
        <w:t>O</w:t>
      </w:r>
      <w:r>
        <w:rPr>
          <w:rFonts w:ascii="Times New Roman" w:hAnsi="Times New Roman" w:eastAsia="等线" w:cs="Times New Roman"/>
          <w:bCs/>
          <w:sz w:val="22"/>
        </w:rPr>
        <w:t xml:space="preserve">RCID: </w:t>
      </w:r>
      <w:r>
        <w:rPr>
          <w:rStyle w:val="12"/>
          <w:rFonts w:hint="eastAsia" w:ascii="Times New Roman" w:hAnsi="Times New Roman" w:cs="Times New Roman"/>
          <w:color w:val="auto"/>
          <w:sz w:val="22"/>
          <w:u w:val="none"/>
        </w:rPr>
        <w:t>0000-0003-1300-4652</w:t>
      </w:r>
      <w:r>
        <w:rPr>
          <w:rStyle w:val="12"/>
          <w:rFonts w:hint="eastAsia" w:ascii="Times New Roman" w:hAnsi="Times New Roman" w:cs="Times New Roman"/>
          <w:color w:val="auto"/>
          <w:sz w:val="22"/>
          <w:u w:val="none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color w:val="auto"/>
          <w:sz w:val="22"/>
          <w:u w:val="none"/>
        </w:rPr>
        <w:t>(Y. Chen)</w:t>
      </w:r>
      <w:r>
        <w:rPr>
          <w:rFonts w:ascii="Times New Roman" w:hAnsi="Times New Roman" w:cs="Times New Roman"/>
          <w:sz w:val="22"/>
        </w:rPr>
        <w:br w:type="page"/>
      </w:r>
    </w:p>
    <w:p>
      <w:pPr>
        <w:spacing w:before="156" w:beforeLines="50" w:after="156" w:afterLines="50" w:line="360" w:lineRule="auto"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drawing>
          <wp:inline distT="0" distB="0" distL="114300" distR="114300">
            <wp:extent cx="5285105" cy="3541395"/>
            <wp:effectExtent l="0" t="0" r="3175" b="952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  <w:rPr>
          <w:rFonts w:ascii="Times New Roman" w:hAnsi="Times New Roman" w:cs="Times New Roman"/>
          <w:b/>
          <w:bCs/>
          <w:sz w:val="22"/>
        </w:rPr>
        <w:sectPr>
          <w:pgSz w:w="11906" w:h="16838"/>
          <w:pgMar w:top="1440" w:right="1080" w:bottom="1440" w:left="108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2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/>
          <w:b/>
          <w:bCs/>
          <w:sz w:val="22"/>
        </w:rPr>
        <w:t>1.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 xml:space="preserve">A </w:t>
      </w:r>
      <w:r>
        <w:rPr>
          <w:rFonts w:ascii="Times New Roman" w:hAnsi="Times New Roman" w:cs="Times New Roman"/>
          <w:sz w:val="22"/>
        </w:rPr>
        <w:t xml:space="preserve">Schematic of SARS-CoV-2 </w:t>
      </w:r>
      <w:r>
        <w:rPr>
          <w:rFonts w:ascii="Times New Roman" w:hAnsi="Times New Roman" w:cs="Times New Roman"/>
          <w:sz w:val="22"/>
        </w:rPr>
        <w:sym w:font="Symbol" w:char="F044"/>
      </w:r>
      <w:r>
        <w:rPr>
          <w:rFonts w:ascii="Times New Roman" w:hAnsi="Times New Roman" w:cs="Times New Roman"/>
          <w:sz w:val="22"/>
        </w:rPr>
        <w:t xml:space="preserve">S, </w:t>
      </w:r>
      <w:r>
        <w:rPr>
          <w:rFonts w:ascii="Times New Roman" w:hAnsi="Times New Roman" w:cs="Times New Roman"/>
          <w:sz w:val="22"/>
        </w:rPr>
        <w:sym w:font="Symbol" w:char="F044"/>
      </w:r>
      <w:r>
        <w:rPr>
          <w:rFonts w:ascii="Times New Roman" w:hAnsi="Times New Roman" w:cs="Times New Roman"/>
          <w:sz w:val="22"/>
        </w:rPr>
        <w:t xml:space="preserve">E and </w:t>
      </w:r>
      <w:r>
        <w:rPr>
          <w:rFonts w:ascii="Times New Roman" w:hAnsi="Times New Roman" w:cs="Times New Roman"/>
          <w:sz w:val="22"/>
        </w:rPr>
        <w:sym w:font="Symbol" w:char="F044"/>
      </w:r>
      <w:r>
        <w:rPr>
          <w:rFonts w:ascii="Times New Roman" w:hAnsi="Times New Roman" w:cs="Times New Roman"/>
          <w:sz w:val="22"/>
        </w:rPr>
        <w:t xml:space="preserve">M-reporter gene RDPs. </w:t>
      </w:r>
      <w:r>
        <w:rPr>
          <w:rFonts w:ascii="Times New Roman" w:hAnsi="Times New Roman" w:cs="Times New Roman"/>
          <w:b/>
          <w:bCs/>
          <w:sz w:val="22"/>
        </w:rPr>
        <w:t xml:space="preserve">B </w:t>
      </w:r>
      <w:r>
        <w:rPr>
          <w:rFonts w:ascii="Times New Roman" w:hAnsi="Times New Roman" w:cs="Times New Roman"/>
          <w:sz w:val="22"/>
        </w:rPr>
        <w:t xml:space="preserve">The resulted </w:t>
      </w:r>
      <w:r>
        <w:rPr>
          <w:rFonts w:ascii="Times New Roman" w:hAnsi="Times New Roman" w:cs="Times New Roman"/>
          <w:i/>
          <w:iCs/>
          <w:sz w:val="22"/>
        </w:rPr>
        <w:t>in vitro</w:t>
      </w:r>
      <w:r>
        <w:rPr>
          <w:rFonts w:ascii="Times New Roman" w:hAnsi="Times New Roman" w:cs="Times New Roman"/>
          <w:sz w:val="22"/>
        </w:rPr>
        <w:t xml:space="preserve"> transcript full-length mRNA was electroporated in the natural agarose gel. The DL15000 marker is indicated. </w:t>
      </w:r>
      <w:r>
        <w:rPr>
          <w:rFonts w:ascii="Times New Roman" w:hAnsi="Times New Roman" w:cs="Times New Roman"/>
          <w:b/>
          <w:bCs/>
          <w:sz w:val="22"/>
        </w:rPr>
        <w:t>C</w:t>
      </w:r>
      <w:r>
        <w:rPr>
          <w:rFonts w:ascii="Times New Roman" w:hAnsi="Times New Roman" w:cs="Times New Roman"/>
          <w:sz w:val="22"/>
        </w:rPr>
        <w:t xml:space="preserve"> RT-PCR analyses were performed on transduced Caco-2 cells to detect the </w:t>
      </w:r>
      <w:r>
        <w:rPr>
          <w:rFonts w:ascii="Times New Roman" w:hAnsi="Times New Roman" w:cs="Times New Roman"/>
          <w:i/>
          <w:iCs/>
          <w:sz w:val="22"/>
        </w:rPr>
        <w:t>S</w:t>
      </w:r>
      <w:r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i/>
          <w:iCs/>
          <w:sz w:val="22"/>
        </w:rPr>
        <w:t>E</w:t>
      </w:r>
      <w:r>
        <w:rPr>
          <w:rFonts w:ascii="Times New Roman" w:hAnsi="Times New Roman" w:cs="Times New Roman"/>
          <w:sz w:val="22"/>
        </w:rPr>
        <w:t xml:space="preserve"> and </w:t>
      </w:r>
      <w:r>
        <w:rPr>
          <w:rFonts w:ascii="Times New Roman" w:hAnsi="Times New Roman" w:cs="Times New Roman"/>
          <w:i/>
          <w:iCs/>
          <w:sz w:val="22"/>
        </w:rPr>
        <w:t>M</w:t>
      </w:r>
      <w:r>
        <w:rPr>
          <w:rFonts w:ascii="Times New Roman" w:hAnsi="Times New Roman" w:cs="Times New Roman"/>
          <w:sz w:val="22"/>
        </w:rPr>
        <w:t xml:space="preserve"> genes, respectively. </w:t>
      </w:r>
      <w:r>
        <w:rPr>
          <w:rFonts w:ascii="Times New Roman" w:hAnsi="Times New Roman" w:cs="Times New Roman"/>
          <w:b/>
          <w:bCs/>
          <w:sz w:val="22"/>
        </w:rPr>
        <w:t>D</w:t>
      </w:r>
      <w:r>
        <w:rPr>
          <w:rFonts w:ascii="Times New Roman" w:hAnsi="Times New Roman" w:cs="Times New Roman"/>
          <w:sz w:val="22"/>
        </w:rPr>
        <w:t xml:space="preserve"> Lentivirus-S transduced Caco-2 cells show cell-cell fusion. </w:t>
      </w:r>
      <w:r>
        <w:rPr>
          <w:rFonts w:ascii="Times New Roman" w:hAnsi="Times New Roman" w:cs="Times New Roman"/>
          <w:b/>
          <w:bCs/>
          <w:sz w:val="22"/>
        </w:rPr>
        <w:t>E</w:t>
      </w:r>
      <w:r>
        <w:rPr>
          <w:rFonts w:ascii="Times New Roman" w:hAnsi="Times New Roman" w:cs="Times New Roman"/>
          <w:sz w:val="22"/>
        </w:rPr>
        <w:t xml:space="preserve"> The GFP signal of electroporated Caco-2-S cells.</w:t>
      </w:r>
    </w:p>
    <w:p>
      <w:pPr>
        <w:spacing w:before="156" w:beforeLines="50" w:after="156" w:afterLines="50" w:line="360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Supplementary</w:t>
      </w:r>
      <w:r>
        <w:rPr>
          <w:rFonts w:hint="eastAsia"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/>
          <w:b/>
          <w:bCs/>
          <w:sz w:val="22"/>
        </w:rPr>
        <w:t xml:space="preserve">1. </w:t>
      </w:r>
      <w:r>
        <w:rPr>
          <w:rFonts w:ascii="Times New Roman" w:hAnsi="Times New Roman" w:cs="Times New Roman"/>
          <w:sz w:val="22"/>
        </w:rPr>
        <w:t>Primers used for TAR clone.</w:t>
      </w:r>
    </w:p>
    <w:tbl>
      <w:tblPr>
        <w:tblStyle w:val="9"/>
        <w:tblW w:w="9165" w:type="dxa"/>
        <w:jc w:val="center"/>
        <w:tblBorders>
          <w:top w:val="single" w:color="000000" w:themeColor="text1" w:sz="8" w:space="0"/>
          <w:left w:val="none" w:color="auto" w:sz="0" w:space="0"/>
          <w:bottom w:val="single" w:color="000000" w:themeColor="text1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726"/>
        <w:gridCol w:w="6439"/>
      </w:tblGrid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bottom w:val="single" w:color="000000" w:sz="8" w:space="0"/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Primer</w:t>
            </w:r>
          </w:p>
        </w:tc>
        <w:tc>
          <w:tcPr>
            <w:tcW w:w="6439" w:type="dxa"/>
            <w:tcBorders>
              <w:bottom w:val="single" w:color="000000" w:sz="8" w:space="0"/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Sequence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op w:val="single" w:color="000000" w:sz="8" w:space="0"/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A forward</w:t>
            </w:r>
          </w:p>
        </w:tc>
        <w:tc>
          <w:tcPr>
            <w:tcW w:w="6439" w:type="dxa"/>
            <w:tcBorders>
              <w:top w:val="single" w:color="000000" w:sz="8" w:space="0"/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gaattccgtttagtgaaccg</w:t>
            </w:r>
            <w:r>
              <w:rPr>
                <w:rFonts w:ascii="Times New Roman" w:hAnsi="Times New Roman" w:cs="Times New Roman"/>
                <w:spacing w:val="6"/>
                <w:sz w:val="20"/>
                <w:szCs w:val="20"/>
                <w:u w:val="single"/>
              </w:rPr>
              <w:t>TAATACGACTCACTATAG</w:t>
            </w: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attaaaggtttataccttccc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A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atcacctaactcacctactgtcttattacagtaggctaagataagtgcacaaaagttag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B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ctaacttttgtgcacttatcttagcctactgtaataagacagtaggtgagttaggtgat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B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gaaccattaaggaatgaacccttaatagtgaaattgggcctcatagcacattggtaaa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C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gtttaccaatgtgctatgaggcccaatttcactattaagggttcattccttaatggttc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C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atgtaagtttacatcctgattatgtacaacacctagctctctgaagtggtatccagttg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D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caactggataccacttcagagagctaggtgttgtacataatcaggatgtaaacttacat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D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tgagtgaatatgacatagtcatattctgagccctgtgatgaatcaacagtttgagttgg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E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ccaactcaaactgttgattcatcacagggctcagaatatgactatgtcatattcactca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E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acaactctgttgttttctctaattataagtctacctttactaagaagagataaaatcat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F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atgattttatctcttcttagtaaaggtagacttataattagagaaaacaacagagttgt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F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ccttgcttcaaagttacagttccaattgtgaagattctcataaacaaatccataagttc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G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gaacttatggatttgtttatgagaatcttcacaattggaactgtaactttgaagcaagg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SARS-CoV-2 G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gtggagatgccatgccgacccgcggccgcttttttttttttttttttttttttttgtcattctcct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pCC1-Trp forward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aggagaatgacaaaaaaaaaaaaaaaaaaaaaaaaaagcggccgcgggtcggcatggcatctccac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7" w:hRule="atLeast"/>
          <w:jc w:val="center"/>
        </w:trPr>
        <w:tc>
          <w:tcPr>
            <w:tcW w:w="272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pCC1-Trp reverse</w:t>
            </w:r>
          </w:p>
        </w:tc>
        <w:tc>
          <w:tcPr>
            <w:tcW w:w="643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gggaaggtataaacctttaatctatagtgagtcgtattacggttcactaaacggaattc</w:t>
            </w:r>
          </w:p>
        </w:tc>
      </w:tr>
    </w:tbl>
    <w:p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5ZWNkMzFlMWRmZDY3OTI2ZjY5YzM3MjNhNDEyNW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irologica VS2022(1)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atpr59xrz0pwueff22pdxr7szvpazawfw2a&quot;&gt;Ren Sun&lt;record-ids&gt;&lt;item&gt;172&lt;/item&gt;&lt;/record-ids&gt;&lt;/item&gt;&lt;/Libraries&gt;"/>
  </w:docVars>
  <w:rsids>
    <w:rsidRoot w:val="00AA4AEE"/>
    <w:rsid w:val="0000210F"/>
    <w:rsid w:val="00002534"/>
    <w:rsid w:val="00002B70"/>
    <w:rsid w:val="00003728"/>
    <w:rsid w:val="00006661"/>
    <w:rsid w:val="00010B3F"/>
    <w:rsid w:val="00010FD6"/>
    <w:rsid w:val="000147C8"/>
    <w:rsid w:val="00015537"/>
    <w:rsid w:val="00017708"/>
    <w:rsid w:val="00020099"/>
    <w:rsid w:val="00021982"/>
    <w:rsid w:val="000266D4"/>
    <w:rsid w:val="00026E27"/>
    <w:rsid w:val="000300C0"/>
    <w:rsid w:val="000344C7"/>
    <w:rsid w:val="00034E3B"/>
    <w:rsid w:val="000370A9"/>
    <w:rsid w:val="00041CFE"/>
    <w:rsid w:val="000421A4"/>
    <w:rsid w:val="00043421"/>
    <w:rsid w:val="00044D00"/>
    <w:rsid w:val="000521EC"/>
    <w:rsid w:val="00052B17"/>
    <w:rsid w:val="0005396F"/>
    <w:rsid w:val="00053D98"/>
    <w:rsid w:val="00053E56"/>
    <w:rsid w:val="00061574"/>
    <w:rsid w:val="00066777"/>
    <w:rsid w:val="00074500"/>
    <w:rsid w:val="000806DD"/>
    <w:rsid w:val="00082737"/>
    <w:rsid w:val="000829F0"/>
    <w:rsid w:val="0008652E"/>
    <w:rsid w:val="000941ED"/>
    <w:rsid w:val="00094F16"/>
    <w:rsid w:val="000969D5"/>
    <w:rsid w:val="00097536"/>
    <w:rsid w:val="000A00CE"/>
    <w:rsid w:val="000A09A5"/>
    <w:rsid w:val="000A576A"/>
    <w:rsid w:val="000B0148"/>
    <w:rsid w:val="000B0F0A"/>
    <w:rsid w:val="000B1984"/>
    <w:rsid w:val="000B380E"/>
    <w:rsid w:val="000B3CF1"/>
    <w:rsid w:val="000B68BE"/>
    <w:rsid w:val="000B70E6"/>
    <w:rsid w:val="000C255E"/>
    <w:rsid w:val="000C2B27"/>
    <w:rsid w:val="000C3954"/>
    <w:rsid w:val="000C512E"/>
    <w:rsid w:val="000D4302"/>
    <w:rsid w:val="000D534D"/>
    <w:rsid w:val="000D65D2"/>
    <w:rsid w:val="000D6BAD"/>
    <w:rsid w:val="000D7A9C"/>
    <w:rsid w:val="000E0145"/>
    <w:rsid w:val="000E16A9"/>
    <w:rsid w:val="000E3A5B"/>
    <w:rsid w:val="000E4EC2"/>
    <w:rsid w:val="000E51E0"/>
    <w:rsid w:val="000E5392"/>
    <w:rsid w:val="000E646F"/>
    <w:rsid w:val="000F5E39"/>
    <w:rsid w:val="000F77A2"/>
    <w:rsid w:val="00101337"/>
    <w:rsid w:val="0010514A"/>
    <w:rsid w:val="00105A6C"/>
    <w:rsid w:val="001076A0"/>
    <w:rsid w:val="00112644"/>
    <w:rsid w:val="0011307A"/>
    <w:rsid w:val="0011627C"/>
    <w:rsid w:val="001176C0"/>
    <w:rsid w:val="00120802"/>
    <w:rsid w:val="00121423"/>
    <w:rsid w:val="001235EC"/>
    <w:rsid w:val="00124BB5"/>
    <w:rsid w:val="00127506"/>
    <w:rsid w:val="00131AED"/>
    <w:rsid w:val="00134EE4"/>
    <w:rsid w:val="00137023"/>
    <w:rsid w:val="001414CD"/>
    <w:rsid w:val="00144201"/>
    <w:rsid w:val="001448E0"/>
    <w:rsid w:val="001506C4"/>
    <w:rsid w:val="001512A2"/>
    <w:rsid w:val="001576AF"/>
    <w:rsid w:val="00157B70"/>
    <w:rsid w:val="00160EF9"/>
    <w:rsid w:val="00166223"/>
    <w:rsid w:val="00170F37"/>
    <w:rsid w:val="001715E0"/>
    <w:rsid w:val="00171DFE"/>
    <w:rsid w:val="00180CCB"/>
    <w:rsid w:val="001815F3"/>
    <w:rsid w:val="00181D35"/>
    <w:rsid w:val="00182E94"/>
    <w:rsid w:val="00183732"/>
    <w:rsid w:val="0018396F"/>
    <w:rsid w:val="001855EF"/>
    <w:rsid w:val="00187E03"/>
    <w:rsid w:val="00191F96"/>
    <w:rsid w:val="00192B27"/>
    <w:rsid w:val="001949CB"/>
    <w:rsid w:val="00197C15"/>
    <w:rsid w:val="001A48E4"/>
    <w:rsid w:val="001A4E44"/>
    <w:rsid w:val="001A5BB2"/>
    <w:rsid w:val="001A7668"/>
    <w:rsid w:val="001B0F05"/>
    <w:rsid w:val="001B257C"/>
    <w:rsid w:val="001B4A00"/>
    <w:rsid w:val="001C40E5"/>
    <w:rsid w:val="001C58D7"/>
    <w:rsid w:val="001C5E5E"/>
    <w:rsid w:val="001C740D"/>
    <w:rsid w:val="001D2B09"/>
    <w:rsid w:val="001D63F7"/>
    <w:rsid w:val="001D7352"/>
    <w:rsid w:val="001E27B6"/>
    <w:rsid w:val="001E2DF6"/>
    <w:rsid w:val="001E3E1C"/>
    <w:rsid w:val="001F11C0"/>
    <w:rsid w:val="001F3807"/>
    <w:rsid w:val="001F56D1"/>
    <w:rsid w:val="00201826"/>
    <w:rsid w:val="00202DE7"/>
    <w:rsid w:val="00203310"/>
    <w:rsid w:val="0020446D"/>
    <w:rsid w:val="00213C1F"/>
    <w:rsid w:val="002148CD"/>
    <w:rsid w:val="0021611A"/>
    <w:rsid w:val="002200E4"/>
    <w:rsid w:val="00222354"/>
    <w:rsid w:val="002238EF"/>
    <w:rsid w:val="00233F49"/>
    <w:rsid w:val="00237317"/>
    <w:rsid w:val="00237DA8"/>
    <w:rsid w:val="00243202"/>
    <w:rsid w:val="002436CE"/>
    <w:rsid w:val="00243C08"/>
    <w:rsid w:val="00243EF6"/>
    <w:rsid w:val="0024490B"/>
    <w:rsid w:val="00244934"/>
    <w:rsid w:val="00247237"/>
    <w:rsid w:val="00247F6D"/>
    <w:rsid w:val="002517CB"/>
    <w:rsid w:val="00251DE9"/>
    <w:rsid w:val="00253045"/>
    <w:rsid w:val="00266D6A"/>
    <w:rsid w:val="00267E74"/>
    <w:rsid w:val="00273B0E"/>
    <w:rsid w:val="002813E8"/>
    <w:rsid w:val="00282427"/>
    <w:rsid w:val="002857E6"/>
    <w:rsid w:val="0029211E"/>
    <w:rsid w:val="002936F2"/>
    <w:rsid w:val="00295D0D"/>
    <w:rsid w:val="00295E83"/>
    <w:rsid w:val="00296B7F"/>
    <w:rsid w:val="00296BA4"/>
    <w:rsid w:val="0029704F"/>
    <w:rsid w:val="002A08D9"/>
    <w:rsid w:val="002A1519"/>
    <w:rsid w:val="002A3182"/>
    <w:rsid w:val="002A4862"/>
    <w:rsid w:val="002B4089"/>
    <w:rsid w:val="002B42DE"/>
    <w:rsid w:val="002C2D64"/>
    <w:rsid w:val="002D2B17"/>
    <w:rsid w:val="002D7AF6"/>
    <w:rsid w:val="002E1890"/>
    <w:rsid w:val="002E20F4"/>
    <w:rsid w:val="002E4508"/>
    <w:rsid w:val="002E4CB8"/>
    <w:rsid w:val="002E4EED"/>
    <w:rsid w:val="002E6174"/>
    <w:rsid w:val="002E6302"/>
    <w:rsid w:val="002E7275"/>
    <w:rsid w:val="002E72C1"/>
    <w:rsid w:val="002F062E"/>
    <w:rsid w:val="002F12E1"/>
    <w:rsid w:val="002F1322"/>
    <w:rsid w:val="002F3497"/>
    <w:rsid w:val="002F4823"/>
    <w:rsid w:val="002F596D"/>
    <w:rsid w:val="002F773B"/>
    <w:rsid w:val="00303B84"/>
    <w:rsid w:val="003043B5"/>
    <w:rsid w:val="00307352"/>
    <w:rsid w:val="00310FD6"/>
    <w:rsid w:val="003120A4"/>
    <w:rsid w:val="00312C86"/>
    <w:rsid w:val="003136DD"/>
    <w:rsid w:val="003156E3"/>
    <w:rsid w:val="00316B9F"/>
    <w:rsid w:val="00321624"/>
    <w:rsid w:val="003219B2"/>
    <w:rsid w:val="00323A48"/>
    <w:rsid w:val="00330FD7"/>
    <w:rsid w:val="003326E1"/>
    <w:rsid w:val="00347A28"/>
    <w:rsid w:val="00351829"/>
    <w:rsid w:val="00351D2B"/>
    <w:rsid w:val="003538EF"/>
    <w:rsid w:val="00353BB1"/>
    <w:rsid w:val="00354639"/>
    <w:rsid w:val="003555D2"/>
    <w:rsid w:val="00360284"/>
    <w:rsid w:val="003608FF"/>
    <w:rsid w:val="003648C3"/>
    <w:rsid w:val="003670F5"/>
    <w:rsid w:val="00367E6B"/>
    <w:rsid w:val="00367F54"/>
    <w:rsid w:val="00370F57"/>
    <w:rsid w:val="00374E75"/>
    <w:rsid w:val="0038092A"/>
    <w:rsid w:val="00384455"/>
    <w:rsid w:val="00385123"/>
    <w:rsid w:val="00390429"/>
    <w:rsid w:val="003927B6"/>
    <w:rsid w:val="0039339B"/>
    <w:rsid w:val="00395227"/>
    <w:rsid w:val="00396FF6"/>
    <w:rsid w:val="003A1D94"/>
    <w:rsid w:val="003A2B78"/>
    <w:rsid w:val="003B5B22"/>
    <w:rsid w:val="003B6CA9"/>
    <w:rsid w:val="003C36D9"/>
    <w:rsid w:val="003C4A3D"/>
    <w:rsid w:val="003D17D8"/>
    <w:rsid w:val="003D1BDD"/>
    <w:rsid w:val="003D2208"/>
    <w:rsid w:val="003D3E2D"/>
    <w:rsid w:val="003D4A2E"/>
    <w:rsid w:val="003D6A5E"/>
    <w:rsid w:val="003D79A0"/>
    <w:rsid w:val="003E09C3"/>
    <w:rsid w:val="003E5758"/>
    <w:rsid w:val="003E75D4"/>
    <w:rsid w:val="003F018F"/>
    <w:rsid w:val="003F1821"/>
    <w:rsid w:val="003F2085"/>
    <w:rsid w:val="003F61EC"/>
    <w:rsid w:val="003F7A13"/>
    <w:rsid w:val="00400E53"/>
    <w:rsid w:val="004036AF"/>
    <w:rsid w:val="00405AA7"/>
    <w:rsid w:val="00410322"/>
    <w:rsid w:val="00412A24"/>
    <w:rsid w:val="00412D4B"/>
    <w:rsid w:val="0041427D"/>
    <w:rsid w:val="00414A93"/>
    <w:rsid w:val="00414D21"/>
    <w:rsid w:val="00417038"/>
    <w:rsid w:val="00417607"/>
    <w:rsid w:val="00423E92"/>
    <w:rsid w:val="00424303"/>
    <w:rsid w:val="00424449"/>
    <w:rsid w:val="0042502A"/>
    <w:rsid w:val="00426569"/>
    <w:rsid w:val="0043013C"/>
    <w:rsid w:val="00430E35"/>
    <w:rsid w:val="00431CC9"/>
    <w:rsid w:val="00433ACF"/>
    <w:rsid w:val="00435BD4"/>
    <w:rsid w:val="00436840"/>
    <w:rsid w:val="00437126"/>
    <w:rsid w:val="00437AE6"/>
    <w:rsid w:val="004435DA"/>
    <w:rsid w:val="004438CF"/>
    <w:rsid w:val="00444FCC"/>
    <w:rsid w:val="00447BFA"/>
    <w:rsid w:val="00450985"/>
    <w:rsid w:val="00451384"/>
    <w:rsid w:val="00451945"/>
    <w:rsid w:val="004529E1"/>
    <w:rsid w:val="00456482"/>
    <w:rsid w:val="00456BAA"/>
    <w:rsid w:val="004638DB"/>
    <w:rsid w:val="004641DF"/>
    <w:rsid w:val="0046472A"/>
    <w:rsid w:val="00470DC4"/>
    <w:rsid w:val="00473740"/>
    <w:rsid w:val="004805EA"/>
    <w:rsid w:val="00481669"/>
    <w:rsid w:val="0048374E"/>
    <w:rsid w:val="00483C2A"/>
    <w:rsid w:val="00483D97"/>
    <w:rsid w:val="00487D86"/>
    <w:rsid w:val="00490883"/>
    <w:rsid w:val="00491594"/>
    <w:rsid w:val="00492108"/>
    <w:rsid w:val="004947D0"/>
    <w:rsid w:val="00494A30"/>
    <w:rsid w:val="004962EB"/>
    <w:rsid w:val="004A5564"/>
    <w:rsid w:val="004A67E9"/>
    <w:rsid w:val="004A7AF0"/>
    <w:rsid w:val="004B2D80"/>
    <w:rsid w:val="004B33BE"/>
    <w:rsid w:val="004B5ACF"/>
    <w:rsid w:val="004B604A"/>
    <w:rsid w:val="004B6CD9"/>
    <w:rsid w:val="004C287B"/>
    <w:rsid w:val="004C3204"/>
    <w:rsid w:val="004C6545"/>
    <w:rsid w:val="004C7887"/>
    <w:rsid w:val="004D0665"/>
    <w:rsid w:val="004D1B2B"/>
    <w:rsid w:val="004D371B"/>
    <w:rsid w:val="004D7264"/>
    <w:rsid w:val="004D7AEB"/>
    <w:rsid w:val="004D7BF3"/>
    <w:rsid w:val="004E1464"/>
    <w:rsid w:val="004E4727"/>
    <w:rsid w:val="004E662B"/>
    <w:rsid w:val="004E776E"/>
    <w:rsid w:val="004F3C6B"/>
    <w:rsid w:val="004F4177"/>
    <w:rsid w:val="004F5BA8"/>
    <w:rsid w:val="00500DE3"/>
    <w:rsid w:val="0050263D"/>
    <w:rsid w:val="005034E2"/>
    <w:rsid w:val="0050359B"/>
    <w:rsid w:val="005037E9"/>
    <w:rsid w:val="005054F5"/>
    <w:rsid w:val="00505FDA"/>
    <w:rsid w:val="005070EE"/>
    <w:rsid w:val="00507A14"/>
    <w:rsid w:val="00511988"/>
    <w:rsid w:val="00513BBE"/>
    <w:rsid w:val="00515100"/>
    <w:rsid w:val="00520A8C"/>
    <w:rsid w:val="00520BBF"/>
    <w:rsid w:val="0052380D"/>
    <w:rsid w:val="005239E5"/>
    <w:rsid w:val="00524797"/>
    <w:rsid w:val="005322B8"/>
    <w:rsid w:val="00533B53"/>
    <w:rsid w:val="00535224"/>
    <w:rsid w:val="00540B6A"/>
    <w:rsid w:val="00541B62"/>
    <w:rsid w:val="00542517"/>
    <w:rsid w:val="005428B0"/>
    <w:rsid w:val="005504C1"/>
    <w:rsid w:val="00551C36"/>
    <w:rsid w:val="005537C9"/>
    <w:rsid w:val="005570FA"/>
    <w:rsid w:val="00557778"/>
    <w:rsid w:val="00561A33"/>
    <w:rsid w:val="00561D10"/>
    <w:rsid w:val="00562724"/>
    <w:rsid w:val="005663DB"/>
    <w:rsid w:val="00574684"/>
    <w:rsid w:val="00574AE9"/>
    <w:rsid w:val="00575A57"/>
    <w:rsid w:val="00581DE2"/>
    <w:rsid w:val="00584752"/>
    <w:rsid w:val="00586F3C"/>
    <w:rsid w:val="00587465"/>
    <w:rsid w:val="00587DA5"/>
    <w:rsid w:val="00590F34"/>
    <w:rsid w:val="00590FCB"/>
    <w:rsid w:val="00595DDE"/>
    <w:rsid w:val="005966E3"/>
    <w:rsid w:val="005A21E2"/>
    <w:rsid w:val="005B2710"/>
    <w:rsid w:val="005B5641"/>
    <w:rsid w:val="005C2014"/>
    <w:rsid w:val="005C3FA5"/>
    <w:rsid w:val="005C4200"/>
    <w:rsid w:val="005C741E"/>
    <w:rsid w:val="005D1AB2"/>
    <w:rsid w:val="005D48CD"/>
    <w:rsid w:val="005E047A"/>
    <w:rsid w:val="005E38A0"/>
    <w:rsid w:val="005E3DFA"/>
    <w:rsid w:val="005E3E12"/>
    <w:rsid w:val="005F0DCA"/>
    <w:rsid w:val="005F1185"/>
    <w:rsid w:val="005F4BBC"/>
    <w:rsid w:val="00602B21"/>
    <w:rsid w:val="0060572E"/>
    <w:rsid w:val="00613237"/>
    <w:rsid w:val="006151F9"/>
    <w:rsid w:val="00615BBE"/>
    <w:rsid w:val="00623925"/>
    <w:rsid w:val="00626D27"/>
    <w:rsid w:val="00631B4E"/>
    <w:rsid w:val="0063252B"/>
    <w:rsid w:val="00632F23"/>
    <w:rsid w:val="00635880"/>
    <w:rsid w:val="00636680"/>
    <w:rsid w:val="006377E0"/>
    <w:rsid w:val="00640FEE"/>
    <w:rsid w:val="00643B4D"/>
    <w:rsid w:val="00644103"/>
    <w:rsid w:val="0064672A"/>
    <w:rsid w:val="00652FF5"/>
    <w:rsid w:val="006536E9"/>
    <w:rsid w:val="00653A50"/>
    <w:rsid w:val="00654CBF"/>
    <w:rsid w:val="006573D2"/>
    <w:rsid w:val="006608FD"/>
    <w:rsid w:val="00662AE3"/>
    <w:rsid w:val="00667B5F"/>
    <w:rsid w:val="00670341"/>
    <w:rsid w:val="006725D7"/>
    <w:rsid w:val="00675F52"/>
    <w:rsid w:val="00676103"/>
    <w:rsid w:val="00676E00"/>
    <w:rsid w:val="00676F17"/>
    <w:rsid w:val="00676F79"/>
    <w:rsid w:val="006770DC"/>
    <w:rsid w:val="00681049"/>
    <w:rsid w:val="00681152"/>
    <w:rsid w:val="00683A2B"/>
    <w:rsid w:val="00684262"/>
    <w:rsid w:val="00687981"/>
    <w:rsid w:val="00694782"/>
    <w:rsid w:val="006A0ABF"/>
    <w:rsid w:val="006A7232"/>
    <w:rsid w:val="006B264C"/>
    <w:rsid w:val="006B358C"/>
    <w:rsid w:val="006C02DF"/>
    <w:rsid w:val="006C3921"/>
    <w:rsid w:val="006C4B29"/>
    <w:rsid w:val="006C4C06"/>
    <w:rsid w:val="006C6627"/>
    <w:rsid w:val="006D00DC"/>
    <w:rsid w:val="006D1939"/>
    <w:rsid w:val="006D196D"/>
    <w:rsid w:val="006D5495"/>
    <w:rsid w:val="006D7B7D"/>
    <w:rsid w:val="006E2CE1"/>
    <w:rsid w:val="006E3A09"/>
    <w:rsid w:val="006E48A6"/>
    <w:rsid w:val="006E5A8B"/>
    <w:rsid w:val="006F1014"/>
    <w:rsid w:val="006F1272"/>
    <w:rsid w:val="006F6F8A"/>
    <w:rsid w:val="006F7C0A"/>
    <w:rsid w:val="006F7F3F"/>
    <w:rsid w:val="00701744"/>
    <w:rsid w:val="007035A9"/>
    <w:rsid w:val="00704455"/>
    <w:rsid w:val="0070475D"/>
    <w:rsid w:val="00706AC8"/>
    <w:rsid w:val="007077F9"/>
    <w:rsid w:val="00712373"/>
    <w:rsid w:val="007128C0"/>
    <w:rsid w:val="00714F72"/>
    <w:rsid w:val="00715C33"/>
    <w:rsid w:val="00716E66"/>
    <w:rsid w:val="007203E6"/>
    <w:rsid w:val="0072200C"/>
    <w:rsid w:val="007260B6"/>
    <w:rsid w:val="0072620D"/>
    <w:rsid w:val="00726AAF"/>
    <w:rsid w:val="00726AE9"/>
    <w:rsid w:val="00731F39"/>
    <w:rsid w:val="00732A64"/>
    <w:rsid w:val="00740075"/>
    <w:rsid w:val="00742C96"/>
    <w:rsid w:val="0074624D"/>
    <w:rsid w:val="00750801"/>
    <w:rsid w:val="00751E99"/>
    <w:rsid w:val="00752D6C"/>
    <w:rsid w:val="00753AE6"/>
    <w:rsid w:val="007626F6"/>
    <w:rsid w:val="00763CDC"/>
    <w:rsid w:val="00764856"/>
    <w:rsid w:val="00766096"/>
    <w:rsid w:val="007667D5"/>
    <w:rsid w:val="00771B1C"/>
    <w:rsid w:val="00773E99"/>
    <w:rsid w:val="00774086"/>
    <w:rsid w:val="00776CD8"/>
    <w:rsid w:val="0077797E"/>
    <w:rsid w:val="00780D3B"/>
    <w:rsid w:val="00781322"/>
    <w:rsid w:val="00782AA0"/>
    <w:rsid w:val="007854AB"/>
    <w:rsid w:val="007865C5"/>
    <w:rsid w:val="00792427"/>
    <w:rsid w:val="00793369"/>
    <w:rsid w:val="007A720E"/>
    <w:rsid w:val="007A7611"/>
    <w:rsid w:val="007A7D1F"/>
    <w:rsid w:val="007B09C4"/>
    <w:rsid w:val="007B5916"/>
    <w:rsid w:val="007B6D32"/>
    <w:rsid w:val="007B7E50"/>
    <w:rsid w:val="007C0AF6"/>
    <w:rsid w:val="007C1239"/>
    <w:rsid w:val="007C2399"/>
    <w:rsid w:val="007C26E1"/>
    <w:rsid w:val="007D1922"/>
    <w:rsid w:val="007D2A00"/>
    <w:rsid w:val="007D4413"/>
    <w:rsid w:val="007D76F2"/>
    <w:rsid w:val="007D7B73"/>
    <w:rsid w:val="007E2A77"/>
    <w:rsid w:val="007E34C4"/>
    <w:rsid w:val="007E4E19"/>
    <w:rsid w:val="007E5382"/>
    <w:rsid w:val="007E6ED9"/>
    <w:rsid w:val="007F16B1"/>
    <w:rsid w:val="007F1F4B"/>
    <w:rsid w:val="007F345A"/>
    <w:rsid w:val="007F4448"/>
    <w:rsid w:val="007F4D20"/>
    <w:rsid w:val="007F52C9"/>
    <w:rsid w:val="00803106"/>
    <w:rsid w:val="00810843"/>
    <w:rsid w:val="00811350"/>
    <w:rsid w:val="00812288"/>
    <w:rsid w:val="00814B5C"/>
    <w:rsid w:val="00821883"/>
    <w:rsid w:val="00823E89"/>
    <w:rsid w:val="00823F0E"/>
    <w:rsid w:val="0082499D"/>
    <w:rsid w:val="00825CB2"/>
    <w:rsid w:val="0082637E"/>
    <w:rsid w:val="0083176C"/>
    <w:rsid w:val="00831786"/>
    <w:rsid w:val="008331A0"/>
    <w:rsid w:val="00834FE9"/>
    <w:rsid w:val="0083765F"/>
    <w:rsid w:val="008403FD"/>
    <w:rsid w:val="0084212D"/>
    <w:rsid w:val="00843578"/>
    <w:rsid w:val="008452EA"/>
    <w:rsid w:val="00847520"/>
    <w:rsid w:val="00850BA6"/>
    <w:rsid w:val="0085247D"/>
    <w:rsid w:val="00857B82"/>
    <w:rsid w:val="008610B7"/>
    <w:rsid w:val="0086130D"/>
    <w:rsid w:val="008614B2"/>
    <w:rsid w:val="00862EB8"/>
    <w:rsid w:val="008651DD"/>
    <w:rsid w:val="00867A81"/>
    <w:rsid w:val="00870AFE"/>
    <w:rsid w:val="0087251B"/>
    <w:rsid w:val="00873786"/>
    <w:rsid w:val="00875056"/>
    <w:rsid w:val="008751AC"/>
    <w:rsid w:val="008763DA"/>
    <w:rsid w:val="00881C8E"/>
    <w:rsid w:val="00881E63"/>
    <w:rsid w:val="0088235F"/>
    <w:rsid w:val="00883AF1"/>
    <w:rsid w:val="00883B2B"/>
    <w:rsid w:val="00885281"/>
    <w:rsid w:val="008908EF"/>
    <w:rsid w:val="00890BF8"/>
    <w:rsid w:val="00893FAB"/>
    <w:rsid w:val="00894540"/>
    <w:rsid w:val="008976B6"/>
    <w:rsid w:val="00897F9D"/>
    <w:rsid w:val="008A4F36"/>
    <w:rsid w:val="008A559C"/>
    <w:rsid w:val="008B2A64"/>
    <w:rsid w:val="008B3B45"/>
    <w:rsid w:val="008B3E71"/>
    <w:rsid w:val="008B48C1"/>
    <w:rsid w:val="008C600B"/>
    <w:rsid w:val="008D052E"/>
    <w:rsid w:val="008D25C9"/>
    <w:rsid w:val="008D2811"/>
    <w:rsid w:val="008D359A"/>
    <w:rsid w:val="008E230D"/>
    <w:rsid w:val="008E2CE1"/>
    <w:rsid w:val="008E43AA"/>
    <w:rsid w:val="008E6051"/>
    <w:rsid w:val="008E70C8"/>
    <w:rsid w:val="008F180F"/>
    <w:rsid w:val="008F2995"/>
    <w:rsid w:val="008F3331"/>
    <w:rsid w:val="008F5E97"/>
    <w:rsid w:val="008F5EFE"/>
    <w:rsid w:val="008F65B6"/>
    <w:rsid w:val="00900ACF"/>
    <w:rsid w:val="009040CD"/>
    <w:rsid w:val="00906411"/>
    <w:rsid w:val="00906662"/>
    <w:rsid w:val="00920764"/>
    <w:rsid w:val="00923771"/>
    <w:rsid w:val="00923BC2"/>
    <w:rsid w:val="00924304"/>
    <w:rsid w:val="00925462"/>
    <w:rsid w:val="009258DB"/>
    <w:rsid w:val="00925D2A"/>
    <w:rsid w:val="00931C0E"/>
    <w:rsid w:val="00933FE4"/>
    <w:rsid w:val="009520D1"/>
    <w:rsid w:val="00953175"/>
    <w:rsid w:val="00953A64"/>
    <w:rsid w:val="00953A9A"/>
    <w:rsid w:val="0096001F"/>
    <w:rsid w:val="00961DE1"/>
    <w:rsid w:val="00961F5D"/>
    <w:rsid w:val="00964008"/>
    <w:rsid w:val="00964410"/>
    <w:rsid w:val="00964D98"/>
    <w:rsid w:val="00965D08"/>
    <w:rsid w:val="00971C23"/>
    <w:rsid w:val="009737E9"/>
    <w:rsid w:val="00973EDE"/>
    <w:rsid w:val="00974AE6"/>
    <w:rsid w:val="00974E81"/>
    <w:rsid w:val="00980572"/>
    <w:rsid w:val="00981C02"/>
    <w:rsid w:val="00983A84"/>
    <w:rsid w:val="009856B6"/>
    <w:rsid w:val="00985D60"/>
    <w:rsid w:val="0099207A"/>
    <w:rsid w:val="00992689"/>
    <w:rsid w:val="00993918"/>
    <w:rsid w:val="009959EB"/>
    <w:rsid w:val="00996401"/>
    <w:rsid w:val="0099641A"/>
    <w:rsid w:val="009A067D"/>
    <w:rsid w:val="009A0BE1"/>
    <w:rsid w:val="009A1672"/>
    <w:rsid w:val="009A1F2E"/>
    <w:rsid w:val="009A2420"/>
    <w:rsid w:val="009A5FF7"/>
    <w:rsid w:val="009A7567"/>
    <w:rsid w:val="009B164C"/>
    <w:rsid w:val="009B2C60"/>
    <w:rsid w:val="009B3713"/>
    <w:rsid w:val="009B48E2"/>
    <w:rsid w:val="009B5627"/>
    <w:rsid w:val="009B66C5"/>
    <w:rsid w:val="009B755D"/>
    <w:rsid w:val="009B79C0"/>
    <w:rsid w:val="009C10C7"/>
    <w:rsid w:val="009C1A3A"/>
    <w:rsid w:val="009C1D95"/>
    <w:rsid w:val="009D19C8"/>
    <w:rsid w:val="009D24BC"/>
    <w:rsid w:val="009D39AE"/>
    <w:rsid w:val="009D458C"/>
    <w:rsid w:val="009D5F87"/>
    <w:rsid w:val="009D6271"/>
    <w:rsid w:val="009E2B7F"/>
    <w:rsid w:val="009E38F4"/>
    <w:rsid w:val="009E70C4"/>
    <w:rsid w:val="009E77E3"/>
    <w:rsid w:val="009F1408"/>
    <w:rsid w:val="009F186E"/>
    <w:rsid w:val="009F3436"/>
    <w:rsid w:val="009F4C8A"/>
    <w:rsid w:val="009F77F6"/>
    <w:rsid w:val="009F7984"/>
    <w:rsid w:val="00A0040F"/>
    <w:rsid w:val="00A054B0"/>
    <w:rsid w:val="00A06955"/>
    <w:rsid w:val="00A06A2A"/>
    <w:rsid w:val="00A10561"/>
    <w:rsid w:val="00A10AC1"/>
    <w:rsid w:val="00A1318C"/>
    <w:rsid w:val="00A143FF"/>
    <w:rsid w:val="00A22829"/>
    <w:rsid w:val="00A23DD3"/>
    <w:rsid w:val="00A26581"/>
    <w:rsid w:val="00A26C72"/>
    <w:rsid w:val="00A27EF8"/>
    <w:rsid w:val="00A30CDA"/>
    <w:rsid w:val="00A30D38"/>
    <w:rsid w:val="00A348BB"/>
    <w:rsid w:val="00A34C20"/>
    <w:rsid w:val="00A37904"/>
    <w:rsid w:val="00A425BA"/>
    <w:rsid w:val="00A465F5"/>
    <w:rsid w:val="00A51A43"/>
    <w:rsid w:val="00A60575"/>
    <w:rsid w:val="00A658A3"/>
    <w:rsid w:val="00A67AF9"/>
    <w:rsid w:val="00A7137B"/>
    <w:rsid w:val="00A735A0"/>
    <w:rsid w:val="00A774BD"/>
    <w:rsid w:val="00A81E94"/>
    <w:rsid w:val="00A8264A"/>
    <w:rsid w:val="00A82B9E"/>
    <w:rsid w:val="00A839C7"/>
    <w:rsid w:val="00A8491F"/>
    <w:rsid w:val="00A869EB"/>
    <w:rsid w:val="00A9274F"/>
    <w:rsid w:val="00A93B26"/>
    <w:rsid w:val="00A94528"/>
    <w:rsid w:val="00A972CE"/>
    <w:rsid w:val="00AA0AF2"/>
    <w:rsid w:val="00AA1AD3"/>
    <w:rsid w:val="00AA1EF8"/>
    <w:rsid w:val="00AA23FA"/>
    <w:rsid w:val="00AA353B"/>
    <w:rsid w:val="00AA4AEE"/>
    <w:rsid w:val="00AA4BC3"/>
    <w:rsid w:val="00AA60DA"/>
    <w:rsid w:val="00AB3423"/>
    <w:rsid w:val="00AB5A41"/>
    <w:rsid w:val="00AC0045"/>
    <w:rsid w:val="00AC2014"/>
    <w:rsid w:val="00AC2938"/>
    <w:rsid w:val="00AC74AE"/>
    <w:rsid w:val="00AC795F"/>
    <w:rsid w:val="00AC7D69"/>
    <w:rsid w:val="00AD42E8"/>
    <w:rsid w:val="00AD65BA"/>
    <w:rsid w:val="00AE24AB"/>
    <w:rsid w:val="00AE335E"/>
    <w:rsid w:val="00AE59FE"/>
    <w:rsid w:val="00AE5A72"/>
    <w:rsid w:val="00AE67C7"/>
    <w:rsid w:val="00AF27D7"/>
    <w:rsid w:val="00AF6B46"/>
    <w:rsid w:val="00AF7C2E"/>
    <w:rsid w:val="00B01B72"/>
    <w:rsid w:val="00B01FEF"/>
    <w:rsid w:val="00B02ED3"/>
    <w:rsid w:val="00B04124"/>
    <w:rsid w:val="00B10906"/>
    <w:rsid w:val="00B11AC3"/>
    <w:rsid w:val="00B13547"/>
    <w:rsid w:val="00B208F9"/>
    <w:rsid w:val="00B215D4"/>
    <w:rsid w:val="00B23C93"/>
    <w:rsid w:val="00B24F72"/>
    <w:rsid w:val="00B258D5"/>
    <w:rsid w:val="00B26484"/>
    <w:rsid w:val="00B275DB"/>
    <w:rsid w:val="00B27F9E"/>
    <w:rsid w:val="00B3027B"/>
    <w:rsid w:val="00B37F5D"/>
    <w:rsid w:val="00B4015A"/>
    <w:rsid w:val="00B44BBD"/>
    <w:rsid w:val="00B45D92"/>
    <w:rsid w:val="00B467EE"/>
    <w:rsid w:val="00B46F40"/>
    <w:rsid w:val="00B55954"/>
    <w:rsid w:val="00B705F6"/>
    <w:rsid w:val="00B716C0"/>
    <w:rsid w:val="00B71821"/>
    <w:rsid w:val="00B734BC"/>
    <w:rsid w:val="00B7468B"/>
    <w:rsid w:val="00B74848"/>
    <w:rsid w:val="00B75034"/>
    <w:rsid w:val="00B7680D"/>
    <w:rsid w:val="00B76C3D"/>
    <w:rsid w:val="00B86CC1"/>
    <w:rsid w:val="00B86FD5"/>
    <w:rsid w:val="00B87A60"/>
    <w:rsid w:val="00B87F61"/>
    <w:rsid w:val="00B90705"/>
    <w:rsid w:val="00B9643A"/>
    <w:rsid w:val="00B969E7"/>
    <w:rsid w:val="00BA01C6"/>
    <w:rsid w:val="00BA2C28"/>
    <w:rsid w:val="00BA4C95"/>
    <w:rsid w:val="00BA5848"/>
    <w:rsid w:val="00BA70B3"/>
    <w:rsid w:val="00BB4136"/>
    <w:rsid w:val="00BB4E23"/>
    <w:rsid w:val="00BB4F18"/>
    <w:rsid w:val="00BC0791"/>
    <w:rsid w:val="00BC0D43"/>
    <w:rsid w:val="00BC4873"/>
    <w:rsid w:val="00BC76BE"/>
    <w:rsid w:val="00BD467D"/>
    <w:rsid w:val="00BD587A"/>
    <w:rsid w:val="00BE3F77"/>
    <w:rsid w:val="00BE6C57"/>
    <w:rsid w:val="00BE7379"/>
    <w:rsid w:val="00BE74CD"/>
    <w:rsid w:val="00BF0F66"/>
    <w:rsid w:val="00BF236C"/>
    <w:rsid w:val="00BF2FA6"/>
    <w:rsid w:val="00BF5AFB"/>
    <w:rsid w:val="00C0477C"/>
    <w:rsid w:val="00C05226"/>
    <w:rsid w:val="00C07AFE"/>
    <w:rsid w:val="00C07F6A"/>
    <w:rsid w:val="00C10FC7"/>
    <w:rsid w:val="00C14D5F"/>
    <w:rsid w:val="00C1569C"/>
    <w:rsid w:val="00C16A37"/>
    <w:rsid w:val="00C170A9"/>
    <w:rsid w:val="00C22C54"/>
    <w:rsid w:val="00C22C7B"/>
    <w:rsid w:val="00C23D70"/>
    <w:rsid w:val="00C2450B"/>
    <w:rsid w:val="00C2693E"/>
    <w:rsid w:val="00C27B54"/>
    <w:rsid w:val="00C30B63"/>
    <w:rsid w:val="00C33932"/>
    <w:rsid w:val="00C342C0"/>
    <w:rsid w:val="00C3640D"/>
    <w:rsid w:val="00C364EE"/>
    <w:rsid w:val="00C41DAD"/>
    <w:rsid w:val="00C4494F"/>
    <w:rsid w:val="00C50564"/>
    <w:rsid w:val="00C50840"/>
    <w:rsid w:val="00C524E6"/>
    <w:rsid w:val="00C53EA1"/>
    <w:rsid w:val="00C54DC7"/>
    <w:rsid w:val="00C55D45"/>
    <w:rsid w:val="00C57507"/>
    <w:rsid w:val="00C60BF8"/>
    <w:rsid w:val="00C63E2B"/>
    <w:rsid w:val="00C654D0"/>
    <w:rsid w:val="00C66417"/>
    <w:rsid w:val="00C67502"/>
    <w:rsid w:val="00C702A9"/>
    <w:rsid w:val="00C721DA"/>
    <w:rsid w:val="00C73239"/>
    <w:rsid w:val="00C73BF5"/>
    <w:rsid w:val="00C74B80"/>
    <w:rsid w:val="00C75D1B"/>
    <w:rsid w:val="00C771AF"/>
    <w:rsid w:val="00C80C84"/>
    <w:rsid w:val="00C82644"/>
    <w:rsid w:val="00C836F6"/>
    <w:rsid w:val="00C8595E"/>
    <w:rsid w:val="00C860CF"/>
    <w:rsid w:val="00C91F94"/>
    <w:rsid w:val="00C944FF"/>
    <w:rsid w:val="00C95D36"/>
    <w:rsid w:val="00C972FB"/>
    <w:rsid w:val="00CA0441"/>
    <w:rsid w:val="00CA0AF7"/>
    <w:rsid w:val="00CA1590"/>
    <w:rsid w:val="00CA25B9"/>
    <w:rsid w:val="00CA5A8B"/>
    <w:rsid w:val="00CA630A"/>
    <w:rsid w:val="00CA6553"/>
    <w:rsid w:val="00CA6BE2"/>
    <w:rsid w:val="00CA6DCF"/>
    <w:rsid w:val="00CB1FB5"/>
    <w:rsid w:val="00CB7FBC"/>
    <w:rsid w:val="00CC01C8"/>
    <w:rsid w:val="00CC06A6"/>
    <w:rsid w:val="00CC2646"/>
    <w:rsid w:val="00CC6C97"/>
    <w:rsid w:val="00CD2977"/>
    <w:rsid w:val="00CD54AF"/>
    <w:rsid w:val="00CE4673"/>
    <w:rsid w:val="00CF33B2"/>
    <w:rsid w:val="00CF40BA"/>
    <w:rsid w:val="00CF6357"/>
    <w:rsid w:val="00CF67EE"/>
    <w:rsid w:val="00CF78AB"/>
    <w:rsid w:val="00D01C19"/>
    <w:rsid w:val="00D04A33"/>
    <w:rsid w:val="00D05FD8"/>
    <w:rsid w:val="00D0655C"/>
    <w:rsid w:val="00D073F8"/>
    <w:rsid w:val="00D1196C"/>
    <w:rsid w:val="00D11A5C"/>
    <w:rsid w:val="00D13CB7"/>
    <w:rsid w:val="00D14F9E"/>
    <w:rsid w:val="00D15A49"/>
    <w:rsid w:val="00D16880"/>
    <w:rsid w:val="00D2526F"/>
    <w:rsid w:val="00D2677C"/>
    <w:rsid w:val="00D277EB"/>
    <w:rsid w:val="00D27898"/>
    <w:rsid w:val="00D326E1"/>
    <w:rsid w:val="00D3292C"/>
    <w:rsid w:val="00D33DFB"/>
    <w:rsid w:val="00D35503"/>
    <w:rsid w:val="00D37727"/>
    <w:rsid w:val="00D37D0B"/>
    <w:rsid w:val="00D37EFB"/>
    <w:rsid w:val="00D411A9"/>
    <w:rsid w:val="00D44319"/>
    <w:rsid w:val="00D505D0"/>
    <w:rsid w:val="00D51719"/>
    <w:rsid w:val="00D521EB"/>
    <w:rsid w:val="00D52F4F"/>
    <w:rsid w:val="00D54197"/>
    <w:rsid w:val="00D55601"/>
    <w:rsid w:val="00D5792D"/>
    <w:rsid w:val="00D57F42"/>
    <w:rsid w:val="00D607AE"/>
    <w:rsid w:val="00D6451F"/>
    <w:rsid w:val="00D64843"/>
    <w:rsid w:val="00D654BA"/>
    <w:rsid w:val="00D66A88"/>
    <w:rsid w:val="00D700E4"/>
    <w:rsid w:val="00D710F1"/>
    <w:rsid w:val="00D72CFE"/>
    <w:rsid w:val="00D75DC7"/>
    <w:rsid w:val="00D77CB5"/>
    <w:rsid w:val="00D81BFF"/>
    <w:rsid w:val="00D83E3A"/>
    <w:rsid w:val="00D86869"/>
    <w:rsid w:val="00D86BB4"/>
    <w:rsid w:val="00D910FB"/>
    <w:rsid w:val="00D91471"/>
    <w:rsid w:val="00D91DA2"/>
    <w:rsid w:val="00DA045D"/>
    <w:rsid w:val="00DA12BE"/>
    <w:rsid w:val="00DA161A"/>
    <w:rsid w:val="00DA6F7D"/>
    <w:rsid w:val="00DB2723"/>
    <w:rsid w:val="00DB2C96"/>
    <w:rsid w:val="00DB57CD"/>
    <w:rsid w:val="00DC00E5"/>
    <w:rsid w:val="00DC08E3"/>
    <w:rsid w:val="00DC10A8"/>
    <w:rsid w:val="00DC1709"/>
    <w:rsid w:val="00DC2AA5"/>
    <w:rsid w:val="00DC2B71"/>
    <w:rsid w:val="00DC548A"/>
    <w:rsid w:val="00DC5F97"/>
    <w:rsid w:val="00DD1124"/>
    <w:rsid w:val="00DD448A"/>
    <w:rsid w:val="00DE194E"/>
    <w:rsid w:val="00DE278F"/>
    <w:rsid w:val="00DE3366"/>
    <w:rsid w:val="00DE3BC1"/>
    <w:rsid w:val="00DE41BD"/>
    <w:rsid w:val="00DE5D41"/>
    <w:rsid w:val="00DE6467"/>
    <w:rsid w:val="00DF0114"/>
    <w:rsid w:val="00DF3045"/>
    <w:rsid w:val="00DF4CA6"/>
    <w:rsid w:val="00DF5DEF"/>
    <w:rsid w:val="00DF5F49"/>
    <w:rsid w:val="00DF60E9"/>
    <w:rsid w:val="00DF6551"/>
    <w:rsid w:val="00DF754B"/>
    <w:rsid w:val="00E004EC"/>
    <w:rsid w:val="00E00678"/>
    <w:rsid w:val="00E0416A"/>
    <w:rsid w:val="00E047FE"/>
    <w:rsid w:val="00E05A3E"/>
    <w:rsid w:val="00E1638B"/>
    <w:rsid w:val="00E21CEE"/>
    <w:rsid w:val="00E22850"/>
    <w:rsid w:val="00E22AEB"/>
    <w:rsid w:val="00E25DD0"/>
    <w:rsid w:val="00E2616E"/>
    <w:rsid w:val="00E30041"/>
    <w:rsid w:val="00E309C4"/>
    <w:rsid w:val="00E31566"/>
    <w:rsid w:val="00E34E84"/>
    <w:rsid w:val="00E351CB"/>
    <w:rsid w:val="00E376BC"/>
    <w:rsid w:val="00E377D1"/>
    <w:rsid w:val="00E47953"/>
    <w:rsid w:val="00E50070"/>
    <w:rsid w:val="00E61093"/>
    <w:rsid w:val="00E61593"/>
    <w:rsid w:val="00E62846"/>
    <w:rsid w:val="00E64762"/>
    <w:rsid w:val="00E65000"/>
    <w:rsid w:val="00E6559C"/>
    <w:rsid w:val="00E73066"/>
    <w:rsid w:val="00E75D9A"/>
    <w:rsid w:val="00E76654"/>
    <w:rsid w:val="00E80C0F"/>
    <w:rsid w:val="00E82247"/>
    <w:rsid w:val="00E83340"/>
    <w:rsid w:val="00E84154"/>
    <w:rsid w:val="00E86E9A"/>
    <w:rsid w:val="00E90E35"/>
    <w:rsid w:val="00E9242A"/>
    <w:rsid w:val="00E95250"/>
    <w:rsid w:val="00E97290"/>
    <w:rsid w:val="00EA05F9"/>
    <w:rsid w:val="00EA2411"/>
    <w:rsid w:val="00EA2C0C"/>
    <w:rsid w:val="00EA4406"/>
    <w:rsid w:val="00EA4B56"/>
    <w:rsid w:val="00EA4FB4"/>
    <w:rsid w:val="00EA5745"/>
    <w:rsid w:val="00EB1F32"/>
    <w:rsid w:val="00EB5E97"/>
    <w:rsid w:val="00EC10F5"/>
    <w:rsid w:val="00EC318A"/>
    <w:rsid w:val="00EC6589"/>
    <w:rsid w:val="00EC7E51"/>
    <w:rsid w:val="00ED2EC7"/>
    <w:rsid w:val="00ED373C"/>
    <w:rsid w:val="00ED43D7"/>
    <w:rsid w:val="00ED48E8"/>
    <w:rsid w:val="00ED5709"/>
    <w:rsid w:val="00ED6344"/>
    <w:rsid w:val="00ED679C"/>
    <w:rsid w:val="00ED79D6"/>
    <w:rsid w:val="00EE001E"/>
    <w:rsid w:val="00EE0C2D"/>
    <w:rsid w:val="00EE2007"/>
    <w:rsid w:val="00EE30E0"/>
    <w:rsid w:val="00EE5AFF"/>
    <w:rsid w:val="00EE6715"/>
    <w:rsid w:val="00EE706E"/>
    <w:rsid w:val="00EE7628"/>
    <w:rsid w:val="00EF031B"/>
    <w:rsid w:val="00EF3E6E"/>
    <w:rsid w:val="00F004FC"/>
    <w:rsid w:val="00F0108B"/>
    <w:rsid w:val="00F01465"/>
    <w:rsid w:val="00F02A36"/>
    <w:rsid w:val="00F036C3"/>
    <w:rsid w:val="00F03DB3"/>
    <w:rsid w:val="00F07032"/>
    <w:rsid w:val="00F07507"/>
    <w:rsid w:val="00F106B7"/>
    <w:rsid w:val="00F12515"/>
    <w:rsid w:val="00F14ED2"/>
    <w:rsid w:val="00F16869"/>
    <w:rsid w:val="00F213E8"/>
    <w:rsid w:val="00F22F6D"/>
    <w:rsid w:val="00F2377F"/>
    <w:rsid w:val="00F26970"/>
    <w:rsid w:val="00F319DB"/>
    <w:rsid w:val="00F344BC"/>
    <w:rsid w:val="00F3746B"/>
    <w:rsid w:val="00F377E5"/>
    <w:rsid w:val="00F417FF"/>
    <w:rsid w:val="00F41854"/>
    <w:rsid w:val="00F42237"/>
    <w:rsid w:val="00F43F89"/>
    <w:rsid w:val="00F44F04"/>
    <w:rsid w:val="00F451F4"/>
    <w:rsid w:val="00F53E51"/>
    <w:rsid w:val="00F604A7"/>
    <w:rsid w:val="00F61345"/>
    <w:rsid w:val="00F66E68"/>
    <w:rsid w:val="00F67717"/>
    <w:rsid w:val="00F7112D"/>
    <w:rsid w:val="00F72DEF"/>
    <w:rsid w:val="00F74417"/>
    <w:rsid w:val="00F77FBD"/>
    <w:rsid w:val="00F80559"/>
    <w:rsid w:val="00F80B44"/>
    <w:rsid w:val="00F80D82"/>
    <w:rsid w:val="00F83637"/>
    <w:rsid w:val="00F84DEB"/>
    <w:rsid w:val="00F872E6"/>
    <w:rsid w:val="00F879DA"/>
    <w:rsid w:val="00F91FDD"/>
    <w:rsid w:val="00F93AB1"/>
    <w:rsid w:val="00F940E1"/>
    <w:rsid w:val="00F9505D"/>
    <w:rsid w:val="00F9676E"/>
    <w:rsid w:val="00F96872"/>
    <w:rsid w:val="00F96C9E"/>
    <w:rsid w:val="00F9713D"/>
    <w:rsid w:val="00FA1BCD"/>
    <w:rsid w:val="00FA1DF3"/>
    <w:rsid w:val="00FA3CFC"/>
    <w:rsid w:val="00FA4D29"/>
    <w:rsid w:val="00FA556C"/>
    <w:rsid w:val="00FA5A64"/>
    <w:rsid w:val="00FA5D11"/>
    <w:rsid w:val="00FA6821"/>
    <w:rsid w:val="00FA7050"/>
    <w:rsid w:val="00FB1B3B"/>
    <w:rsid w:val="00FB259D"/>
    <w:rsid w:val="00FB2862"/>
    <w:rsid w:val="00FD0636"/>
    <w:rsid w:val="00FD0C0E"/>
    <w:rsid w:val="00FD1938"/>
    <w:rsid w:val="00FD3642"/>
    <w:rsid w:val="00FD36EA"/>
    <w:rsid w:val="00FD4D22"/>
    <w:rsid w:val="00FE0BD9"/>
    <w:rsid w:val="00FE1663"/>
    <w:rsid w:val="00FE5399"/>
    <w:rsid w:val="00FE586A"/>
    <w:rsid w:val="00FE7175"/>
    <w:rsid w:val="00FF28DC"/>
    <w:rsid w:val="00FF2ACF"/>
    <w:rsid w:val="00FF2CC7"/>
    <w:rsid w:val="00FF7684"/>
    <w:rsid w:val="054A5041"/>
    <w:rsid w:val="06F757B1"/>
    <w:rsid w:val="09BE25B6"/>
    <w:rsid w:val="125E4970"/>
    <w:rsid w:val="1B083691"/>
    <w:rsid w:val="1C017D44"/>
    <w:rsid w:val="1C9B18D0"/>
    <w:rsid w:val="29007802"/>
    <w:rsid w:val="329A648C"/>
    <w:rsid w:val="36E957F6"/>
    <w:rsid w:val="38D83B12"/>
    <w:rsid w:val="3CE870A5"/>
    <w:rsid w:val="427E2307"/>
    <w:rsid w:val="49D57801"/>
    <w:rsid w:val="4FFA0B3D"/>
    <w:rsid w:val="5ED049F6"/>
    <w:rsid w:val="60251BBC"/>
    <w:rsid w:val="62331E68"/>
    <w:rsid w:val="668B34A3"/>
    <w:rsid w:val="68262CBA"/>
    <w:rsid w:val="76984A3E"/>
    <w:rsid w:val="7BA02D81"/>
    <w:rsid w:val="7E1509F4"/>
    <w:rsid w:val="7F321EA5"/>
    <w:rsid w:val="7F65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5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26"/>
    <w:autoRedefine/>
    <w:semiHidden/>
    <w:unhideWhenUsed/>
    <w:qFormat/>
    <w:uiPriority w:val="99"/>
    <w:rPr>
      <w:b/>
      <w:bCs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autoRedefine/>
    <w:semiHidden/>
    <w:unhideWhenUsed/>
    <w:qFormat/>
    <w:uiPriority w:val="99"/>
  </w:style>
  <w:style w:type="character" w:styleId="12">
    <w:name w:val="Hyperlink"/>
    <w:basedOn w:val="1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autoRedefine/>
    <w:semiHidden/>
    <w:unhideWhenUsed/>
    <w:qFormat/>
    <w:uiPriority w:val="99"/>
    <w:rPr>
      <w:sz w:val="21"/>
      <w:szCs w:val="21"/>
    </w:rPr>
  </w:style>
  <w:style w:type="paragraph" w:styleId="14">
    <w:name w:val="List Paragraph"/>
    <w:basedOn w:val="1"/>
    <w:link w:val="20"/>
    <w:autoRedefine/>
    <w:qFormat/>
    <w:uiPriority w:val="34"/>
    <w:pPr>
      <w:ind w:firstLine="420" w:firstLineChars="200"/>
    </w:pPr>
  </w:style>
  <w:style w:type="character" w:customStyle="1" w:styleId="15">
    <w:name w:val="页眉 字符"/>
    <w:basedOn w:val="10"/>
    <w:link w:val="5"/>
    <w:autoRedefine/>
    <w:qFormat/>
    <w:uiPriority w:val="99"/>
    <w:rPr>
      <w:kern w:val="2"/>
      <w:sz w:val="18"/>
      <w:szCs w:val="18"/>
    </w:rPr>
  </w:style>
  <w:style w:type="character" w:customStyle="1" w:styleId="16">
    <w:name w:val="页脚 字符"/>
    <w:basedOn w:val="10"/>
    <w:link w:val="4"/>
    <w:autoRedefine/>
    <w:qFormat/>
    <w:uiPriority w:val="99"/>
    <w:rPr>
      <w:kern w:val="2"/>
      <w:sz w:val="18"/>
      <w:szCs w:val="18"/>
    </w:rPr>
  </w:style>
  <w:style w:type="character" w:customStyle="1" w:styleId="17">
    <w:name w:val="未处理的提及1"/>
    <w:basedOn w:val="10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8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EndNote Bibliography Title"/>
    <w:basedOn w:val="1"/>
    <w:link w:val="21"/>
    <w:autoRedefine/>
    <w:qFormat/>
    <w:uiPriority w:val="0"/>
    <w:pPr>
      <w:jc w:val="center"/>
    </w:pPr>
    <w:rPr>
      <w:rFonts w:hint="eastAsia" w:ascii="等线" w:hAnsi="等线" w:eastAsia="等线" w:cs="等线"/>
      <w:sz w:val="20"/>
    </w:rPr>
  </w:style>
  <w:style w:type="character" w:customStyle="1" w:styleId="20">
    <w:name w:val="列表段落 字符"/>
    <w:basedOn w:val="10"/>
    <w:link w:val="14"/>
    <w:autoRedefine/>
    <w:qFormat/>
    <w:uiPriority w:val="34"/>
    <w:rPr>
      <w:kern w:val="2"/>
      <w:sz w:val="21"/>
      <w:szCs w:val="22"/>
    </w:rPr>
  </w:style>
  <w:style w:type="character" w:customStyle="1" w:styleId="21">
    <w:name w:val="EndNote Bibliography Title 字符"/>
    <w:basedOn w:val="20"/>
    <w:link w:val="19"/>
    <w:autoRedefine/>
    <w:qFormat/>
    <w:uiPriority w:val="0"/>
    <w:rPr>
      <w:rFonts w:hint="eastAsia" w:ascii="等线" w:hAnsi="等线" w:eastAsia="等线" w:cs="等线"/>
      <w:kern w:val="2"/>
      <w:sz w:val="21"/>
      <w:szCs w:val="22"/>
    </w:rPr>
  </w:style>
  <w:style w:type="paragraph" w:customStyle="1" w:styleId="22">
    <w:name w:val="EndNote Bibliography"/>
    <w:basedOn w:val="1"/>
    <w:link w:val="23"/>
    <w:autoRedefine/>
    <w:qFormat/>
    <w:uiPriority w:val="0"/>
    <w:rPr>
      <w:rFonts w:hint="eastAsia" w:ascii="等线" w:hAnsi="等线" w:eastAsia="等线" w:cs="等线"/>
      <w:sz w:val="20"/>
    </w:rPr>
  </w:style>
  <w:style w:type="character" w:customStyle="1" w:styleId="23">
    <w:name w:val="EndNote Bibliography 字符"/>
    <w:basedOn w:val="20"/>
    <w:link w:val="22"/>
    <w:autoRedefine/>
    <w:qFormat/>
    <w:uiPriority w:val="0"/>
    <w:rPr>
      <w:rFonts w:hint="eastAsia" w:ascii="等线" w:hAnsi="等线" w:eastAsia="等线" w:cs="等线"/>
      <w:kern w:val="2"/>
      <w:sz w:val="21"/>
      <w:szCs w:val="22"/>
    </w:rPr>
  </w:style>
  <w:style w:type="character" w:customStyle="1" w:styleId="24">
    <w:name w:val="未处理的提及2"/>
    <w:basedOn w:val="10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批注文字 字符"/>
    <w:basedOn w:val="10"/>
    <w:link w:val="2"/>
    <w:autoRedefine/>
    <w:qFormat/>
    <w:uiPriority w:val="99"/>
    <w:rPr>
      <w:kern w:val="2"/>
      <w:sz w:val="21"/>
      <w:szCs w:val="22"/>
    </w:rPr>
  </w:style>
  <w:style w:type="character" w:customStyle="1" w:styleId="26">
    <w:name w:val="批注主题 字符"/>
    <w:basedOn w:val="25"/>
    <w:link w:val="7"/>
    <w:autoRedefine/>
    <w:semiHidden/>
    <w:qFormat/>
    <w:uiPriority w:val="99"/>
    <w:rPr>
      <w:b/>
      <w:bCs/>
      <w:kern w:val="2"/>
      <w:sz w:val="21"/>
      <w:szCs w:val="22"/>
    </w:rPr>
  </w:style>
  <w:style w:type="character" w:customStyle="1" w:styleId="27">
    <w:name w:val="批注框文本 字符"/>
    <w:basedOn w:val="10"/>
    <w:link w:val="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302D5-B35E-4437-963A-101F9C526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3</Pages>
  <Words>10017</Words>
  <Characters>57103</Characters>
  <Lines>475</Lines>
  <Paragraphs>133</Paragraphs>
  <TotalTime>0</TotalTime>
  <ScaleCrop>false</ScaleCrop>
  <LinksUpToDate>false</LinksUpToDate>
  <CharactersWithSpaces>66987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2023-11-06T08:13:00Z</dcterms:created>
  <dc:creator>李 颖</dc:creator>
  <cp:lastModifiedBy>Jerry</cp:lastModifiedBy>
  <cp:lastPrinted>2024-03-15T03:42:00Z</cp:lastPrinted>
  <dcterms:modified xsi:type="dcterms:W3CDTF">2024-04-22T06:33:40Z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BCAB82C575014153B18629DDB8B7A572</vt:lpwstr>
  </property>
</Properties>
</file>